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FC" w:rsidRDefault="00120BFC" w:rsidP="00120BFC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20BFC" w:rsidRDefault="00120BFC" w:rsidP="00120BFC">
      <w:pPr>
        <w:adjustRightInd w:val="0"/>
        <w:snapToGrid w:val="0"/>
        <w:jc w:val="center"/>
        <w:rPr>
          <w:rFonts w:ascii="方正小标宋_GBK" w:eastAsia="方正小标宋_GBK" w:hAnsi="华文中宋" w:hint="eastAsia"/>
          <w:w w:val="90"/>
          <w:sz w:val="44"/>
          <w:szCs w:val="44"/>
        </w:rPr>
      </w:pPr>
      <w:bookmarkStart w:id="0" w:name="_GoBack"/>
      <w:r>
        <w:rPr>
          <w:rFonts w:ascii="方正小标宋_GBK" w:eastAsia="方正小标宋_GBK" w:hAnsi="华文中宋" w:hint="eastAsia"/>
          <w:w w:val="90"/>
          <w:sz w:val="44"/>
          <w:szCs w:val="44"/>
        </w:rPr>
        <w:t>昆明理工大学2015年度优秀共青团员（研究生）评选条件及申报表</w:t>
      </w:r>
    </w:p>
    <w:bookmarkEnd w:id="0"/>
    <w:p w:rsidR="00120BFC" w:rsidRDefault="00120BFC" w:rsidP="00120BFC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hint="eastAsia"/>
          <w:b/>
          <w:w w:val="90"/>
          <w:sz w:val="30"/>
          <w:szCs w:val="30"/>
        </w:rPr>
      </w:pPr>
    </w:p>
    <w:p w:rsidR="00120BFC" w:rsidRDefault="00120BFC" w:rsidP="00120B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1．1988年5月1日以后出生,党、团组织关系在我校的全日制在读硕士、博士研究生；</w:t>
      </w:r>
    </w:p>
    <w:p w:rsidR="00120BFC" w:rsidRDefault="00120BFC" w:rsidP="00120BFC">
      <w:pPr>
        <w:adjustRightInd w:val="0"/>
        <w:snapToGri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理想信念坚定，拥护党的领导，热爱祖国、热爱人民、热爱社会主义</w:t>
      </w:r>
      <w:r>
        <w:rPr>
          <w:rFonts w:eastAsia="仿宋_GB2312" w:hint="eastAsia"/>
          <w:sz w:val="32"/>
          <w:szCs w:val="32"/>
        </w:rPr>
        <w:t>；</w:t>
      </w:r>
    </w:p>
    <w:p w:rsidR="00120BFC" w:rsidRDefault="00120BFC" w:rsidP="00120BF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积极</w:t>
      </w:r>
      <w:proofErr w:type="gramStart"/>
      <w:r>
        <w:rPr>
          <w:rFonts w:eastAsia="仿宋_GB2312" w:hint="eastAsia"/>
          <w:sz w:val="32"/>
          <w:szCs w:val="32"/>
        </w:rPr>
        <w:t>践行</w:t>
      </w:r>
      <w:proofErr w:type="gramEnd"/>
      <w:r>
        <w:rPr>
          <w:rFonts w:eastAsia="仿宋_GB2312" w:hint="eastAsia"/>
          <w:sz w:val="32"/>
          <w:szCs w:val="32"/>
        </w:rPr>
        <w:t>社会主义核心价值观，遵纪守法，品格高尚；</w:t>
      </w:r>
    </w:p>
    <w:p w:rsidR="00120BFC" w:rsidRDefault="00120BFC" w:rsidP="00120BF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工作本领过硬，</w:t>
      </w:r>
      <w:r>
        <w:rPr>
          <w:rFonts w:ascii="仿宋_GB2312" w:eastAsia="仿宋_GB2312" w:hint="eastAsia"/>
          <w:sz w:val="32"/>
          <w:szCs w:val="32"/>
        </w:rPr>
        <w:t>有较强的组织管理能力和协调能力,</w:t>
      </w:r>
      <w:r>
        <w:rPr>
          <w:rFonts w:eastAsia="仿宋_GB2312" w:hint="eastAsia"/>
          <w:sz w:val="32"/>
          <w:szCs w:val="32"/>
        </w:rPr>
        <w:t>善于创新创造，继承和发扬艰苦奋斗精神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工作业绩突出，能够</w:t>
      </w:r>
      <w:r>
        <w:rPr>
          <w:rFonts w:eastAsia="仿宋_GB2312"/>
          <w:sz w:val="32"/>
          <w:szCs w:val="32"/>
        </w:rPr>
        <w:t>发挥模范带头作用</w:t>
      </w:r>
      <w:r>
        <w:rPr>
          <w:rFonts w:eastAsia="仿宋_GB2312" w:hint="eastAsia"/>
          <w:sz w:val="32"/>
          <w:szCs w:val="32"/>
        </w:rPr>
        <w:t>；</w:t>
      </w:r>
    </w:p>
    <w:p w:rsidR="00120BFC" w:rsidRDefault="00120BFC" w:rsidP="00120BF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自觉</w:t>
      </w:r>
      <w:proofErr w:type="gramStart"/>
      <w:r>
        <w:rPr>
          <w:rFonts w:eastAsia="仿宋_GB2312"/>
          <w:sz w:val="32"/>
          <w:szCs w:val="32"/>
        </w:rPr>
        <w:t>遵守团</w:t>
      </w:r>
      <w:proofErr w:type="gramEnd"/>
      <w:r>
        <w:rPr>
          <w:rFonts w:eastAsia="仿宋_GB2312"/>
          <w:sz w:val="32"/>
          <w:szCs w:val="32"/>
        </w:rPr>
        <w:t>的章程，模范履行团员的各项义务，积极参加团的活动</w:t>
      </w:r>
      <w:r>
        <w:rPr>
          <w:rFonts w:eastAsia="仿宋_GB2312" w:hint="eastAsia"/>
          <w:sz w:val="32"/>
          <w:szCs w:val="32"/>
        </w:rPr>
        <w:t>；</w:t>
      </w:r>
    </w:p>
    <w:p w:rsidR="00120BFC" w:rsidRDefault="00120BFC" w:rsidP="00120BF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6.学习态度端正，学习成绩优良，在同学当中起到表率作用，无挂科、重修；</w:t>
      </w:r>
    </w:p>
    <w:p w:rsidR="00120BFC" w:rsidRDefault="00120BFC" w:rsidP="00120B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7.成为注册志愿者，</w:t>
      </w:r>
      <w:r>
        <w:rPr>
          <w:rFonts w:eastAsia="仿宋_GB2312" w:hint="eastAsia"/>
          <w:sz w:val="32"/>
          <w:szCs w:val="32"/>
        </w:rPr>
        <w:t>经常性参加志愿服务；成为网络文明志愿者，积极参与构建清朗网络空间；</w:t>
      </w:r>
    </w:p>
    <w:p w:rsidR="00120BFC" w:rsidRDefault="00120BFC" w:rsidP="00120B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8.积极参加校园文化艺术活动、课外学术、科技和社会实践活动。</w:t>
      </w:r>
    </w:p>
    <w:p w:rsidR="00120BFC" w:rsidRDefault="00120BFC" w:rsidP="00120BFC">
      <w:pPr>
        <w:adjustRightInd w:val="0"/>
        <w:snapToGrid w:val="0"/>
        <w:spacing w:line="360" w:lineRule="auto"/>
        <w:ind w:firstLineChars="1000" w:firstLine="3000"/>
        <w:rPr>
          <w:rFonts w:eastAsia="黑体" w:hint="eastAsia"/>
          <w:spacing w:val="30"/>
          <w:sz w:val="24"/>
          <w:szCs w:val="28"/>
        </w:rPr>
      </w:pPr>
      <w:r>
        <w:rPr>
          <w:rFonts w:eastAsia="黑体"/>
          <w:sz w:val="30"/>
        </w:rPr>
        <w:br w:type="page"/>
      </w:r>
      <w:r>
        <w:rPr>
          <w:rFonts w:ascii="黑体" w:eastAsia="黑体" w:hAnsi="宋体" w:hint="eastAsia"/>
          <w:sz w:val="30"/>
          <w:szCs w:val="30"/>
        </w:rPr>
        <w:lastRenderedPageBreak/>
        <w:t>“优秀共青团员”申报表</w:t>
      </w: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440"/>
        <w:gridCol w:w="1200"/>
        <w:gridCol w:w="1439"/>
        <w:gridCol w:w="1516"/>
        <w:gridCol w:w="1425"/>
        <w:gridCol w:w="1440"/>
      </w:tblGrid>
      <w:tr w:rsidR="00120BFC" w:rsidTr="00BD26C2">
        <w:trPr>
          <w:cantSplit/>
          <w:trHeight w:val="56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14-15下学期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15-16上学期</w:t>
            </w:r>
          </w:p>
        </w:tc>
      </w:tr>
      <w:tr w:rsidR="00120BFC" w:rsidTr="00BD26C2">
        <w:trPr>
          <w:cantSplit/>
          <w:trHeight w:val="4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 / 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社区品行</w:t>
            </w:r>
          </w:p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表现测评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120BFC" w:rsidTr="00BD26C2">
        <w:trPr>
          <w:cantSplit/>
          <w:trHeight w:val="588"/>
        </w:trPr>
        <w:tc>
          <w:tcPr>
            <w:tcW w:w="5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     专业    级     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综合测</w:t>
            </w:r>
          </w:p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评成绩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120BFC" w:rsidTr="00BD26C2">
        <w:trPr>
          <w:trHeight w:val="226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惩</w:t>
            </w:r>
            <w:proofErr w:type="gramEnd"/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（可另附页）</w:t>
            </w:r>
          </w:p>
        </w:tc>
      </w:tr>
      <w:tr w:rsidR="00120BFC" w:rsidTr="00BD26C2">
        <w:trPr>
          <w:trHeight w:val="177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事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迹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（可另附页）</w:t>
            </w:r>
          </w:p>
        </w:tc>
      </w:tr>
      <w:tr w:rsidR="00120BFC" w:rsidTr="00BD26C2">
        <w:trPr>
          <w:trHeight w:val="139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团支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部意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120BFC" w:rsidRDefault="00120BFC" w:rsidP="00BD26C2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sz w:val="24"/>
              </w:rPr>
            </w:pP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left="3833" w:hangingChars="1597" w:hanging="383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团支书签字：         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leftChars="1830" w:left="4061" w:hangingChars="91" w:hanging="218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  <w:tr w:rsidR="00120BFC" w:rsidTr="00BD26C2">
        <w:trPr>
          <w:trHeight w:val="18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基层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团委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意见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4"/>
              </w:rPr>
            </w:pP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firstLineChars="2100" w:firstLine="5040"/>
              <w:rPr>
                <w:rFonts w:ascii="黑体" w:eastAsia="黑体" w:hint="eastAsia"/>
                <w:sz w:val="24"/>
              </w:rPr>
            </w:pP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firstLineChars="2600" w:firstLine="624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（盖  章）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left="2880" w:right="480" w:hangingChars="1200" w:hanging="28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120BFC" w:rsidTr="00BD26C2">
        <w:trPr>
          <w:trHeight w:val="232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校团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委意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FC" w:rsidRDefault="00120BFC" w:rsidP="00BD26C2">
            <w:pPr>
              <w:adjustRightInd w:val="0"/>
              <w:snapToGrid w:val="0"/>
              <w:spacing w:line="360" w:lineRule="auto"/>
              <w:ind w:left="3358" w:hangingChars="1399" w:hanging="3358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left="3358" w:right="560" w:hangingChars="1399" w:hanging="335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left="3358" w:right="560" w:hangingChars="1399" w:hanging="335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  （盖  章）</w:t>
            </w:r>
          </w:p>
          <w:p w:rsidR="00120BFC" w:rsidRDefault="00120BFC" w:rsidP="00BD26C2">
            <w:pPr>
              <w:adjustRightInd w:val="0"/>
              <w:snapToGrid w:val="0"/>
              <w:spacing w:line="360" w:lineRule="auto"/>
              <w:ind w:leftChars="1586" w:left="3552" w:right="360" w:hangingChars="92" w:hanging="221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年   月   日</w:t>
            </w:r>
          </w:p>
        </w:tc>
      </w:tr>
    </w:tbl>
    <w:p w:rsidR="00120BFC" w:rsidRDefault="00120BFC" w:rsidP="00120BFC">
      <w:pPr>
        <w:adjustRightInd w:val="0"/>
        <w:snapToGrid w:val="0"/>
        <w:spacing w:line="360" w:lineRule="auto"/>
        <w:rPr>
          <w:rFonts w:hint="eastAsia"/>
        </w:rPr>
      </w:pPr>
    </w:p>
    <w:p w:rsidR="00120BFC" w:rsidRDefault="00120BFC" w:rsidP="00120BFC">
      <w:pPr>
        <w:adjustRightInd w:val="0"/>
        <w:snapToGrid w:val="0"/>
        <w:spacing w:line="360" w:lineRule="auto"/>
        <w:rPr>
          <w:color w:val="000000"/>
        </w:rPr>
      </w:pPr>
    </w:p>
    <w:p w:rsidR="006D6411" w:rsidRDefault="006D6411"/>
    <w:sectPr w:rsidR="006D641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FC"/>
    <w:rsid w:val="00120BFC"/>
    <w:rsid w:val="006D6411"/>
    <w:rsid w:val="00E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2016-04-21T02:45:00Z</dcterms:created>
  <dcterms:modified xsi:type="dcterms:W3CDTF">2016-04-21T02:45:00Z</dcterms:modified>
</cp:coreProperties>
</file>