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17"/>
        <w:gridCol w:w="3931"/>
        <w:gridCol w:w="1738"/>
        <w:gridCol w:w="978"/>
        <w:gridCol w:w="9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9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2015</w:t>
            </w:r>
            <w:r>
              <w:rPr>
                <w:rFonts w:hint="eastAsia" w:ascii="方正仿宋_GBK" w:eastAsia="方正仿宋_GBK"/>
                <w:b/>
                <w:bCs/>
                <w:kern w:val="0"/>
                <w:sz w:val="32"/>
                <w:szCs w:val="32"/>
              </w:rPr>
              <w:t>年云南省优秀博士学位论文名单（</w:t>
            </w:r>
            <w:r>
              <w:rPr>
                <w:b/>
                <w:bCs/>
                <w:kern w:val="0"/>
                <w:sz w:val="32"/>
                <w:szCs w:val="32"/>
              </w:rPr>
              <w:t>23</w:t>
            </w:r>
            <w:r>
              <w:rPr>
                <w:rFonts w:hint="eastAsia" w:ascii="方正仿宋_GBK" w:eastAsia="方正仿宋_GBK"/>
                <w:b/>
                <w:bCs/>
                <w:kern w:val="0"/>
                <w:sz w:val="32"/>
                <w:szCs w:val="32"/>
              </w:rPr>
              <w:t>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论</w:t>
            </w: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文</w:t>
            </w: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题</w:t>
            </w: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</w:t>
            </w: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导师姓名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论文类别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郭涛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水力—蜗壳结构联合作用及诱发厂房结构振动研究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张立翔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李孔斋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铈铁复合氧化物的理化特性及其催化性能研究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王华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李静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天然斜锆石一步法制备部分稳定氧化锆的试验及理论研究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彭金辉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侯彦青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改良西门子法制备多晶硅过程的理论分析与建模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邓久帅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黄铜矿流体包裹体组分释放及其与弛豫表面的相互作用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文书明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李凯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COS、CS2水解催化剂的开发及机理研究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宁平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宝福凯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伯氏疏螺旋体的莱姆关节炎相关毒力因子研究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昆明医科大学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陈明清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周永春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转录因子Sox4在云南宣威女性肺癌中的表达及作用机制研究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昆明医科大学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黄云超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王海峰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LASS2表达在膀胱癌预后和生物学行为中的作用初探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昆明医科大学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王剑松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杨海滨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明清中国的商人组织与市场整合研究(1550-1911)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杨先明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李玫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西方政策网络理论研究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崔运武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赵普映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缺失数据下的统计估计与变量选择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唐年胜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龙飞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随机系统的非对称效应及熵输运的相关问题研究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梅冬成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李祥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Fermi伽玛射线脉冲星高能特性的研究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余富朝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分子多样性类天然杂环化合物的设计合成及生物活性研究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林军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徐建欣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云南陆稻品种遗传多样性及其抗旱性研究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云南农业大学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王云月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谢永辉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中国蓟马亚科分类及系统发育研究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云南农业大学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李正跃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李兴玉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生防菌Bacillus subtilis XF-1次生代谢产物及其生防活性研究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云南农业大学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何月秋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刘振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哺乳动物回声定位的分子机制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中国科学院昆明动物研究所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施  鹏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宋波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喜马拉雅高山冰缘带特有植物——塔黄的繁殖与更新生态学研究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中国科学院昆明植物研究所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孙  航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刘良燕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杨柳田头菇等九种真菌的化学成分及生物活性研究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中国科学院昆明植物研究所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刘吉开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李苏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哀牢山山地常绿阔叶林和次生林附生地衣的生态学研究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中国科学院西双版纳热带植物园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刘文耀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张钱生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恒星内部对流超射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中国科学院云南天文台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焱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E5680"/>
    <w:rsid w:val="1A4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2018-06-11T06:50:00Z</dcterms:created>
  <dc:creator>宁珊</dc:creator>
  <cp:lastModifiedBy>宁珊</cp:lastModifiedBy>
  <dcterms:modified xsi:type="dcterms:W3CDTF">2018-06-11T06:50:44Z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